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7F602" w14:textId="525BFBB8" w:rsidR="003F59A8" w:rsidRPr="002621E1" w:rsidRDefault="007A4419" w:rsidP="2694E171">
      <w:pPr>
        <w:jc w:val="center"/>
        <w:rPr>
          <w:rFonts w:ascii="Meiryo UI" w:eastAsia="Meiryo UI" w:hAnsi="Meiryo UI" w:cs="Meiryo UI"/>
          <w:color w:val="000000" w:themeColor="text1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Cs w:val="24"/>
        </w:rPr>
        <w:t>2020</w:t>
      </w:r>
      <w:r w:rsidR="002621E1" w:rsidRPr="002621E1">
        <w:rPr>
          <w:rFonts w:ascii="Meiryo UI" w:eastAsia="Meiryo UI" w:hAnsi="Meiryo UI" w:cs="Meiryo UI" w:hint="eastAsia"/>
          <w:color w:val="000000" w:themeColor="text1"/>
          <w:szCs w:val="24"/>
        </w:rPr>
        <w:t>年</w:t>
      </w:r>
      <w:r w:rsidR="2694E171" w:rsidRPr="002621E1">
        <w:rPr>
          <w:rFonts w:ascii="Meiryo UI" w:eastAsia="Meiryo UI" w:hAnsi="Meiryo UI" w:cs="Meiryo UI"/>
          <w:color w:val="000000" w:themeColor="text1"/>
          <w:szCs w:val="24"/>
        </w:rPr>
        <w:t xml:space="preserve">度 </w:t>
      </w:r>
      <w:r>
        <w:rPr>
          <w:rFonts w:ascii="Meiryo UI" w:eastAsia="Meiryo UI" w:hAnsi="Meiryo UI" w:cs="Meiryo UI" w:hint="eastAsia"/>
          <w:color w:val="000000" w:themeColor="text1"/>
          <w:szCs w:val="24"/>
        </w:rPr>
        <w:t>日本臨床細胞学会</w:t>
      </w:r>
      <w:r w:rsidR="2694E171" w:rsidRPr="002621E1">
        <w:rPr>
          <w:rFonts w:ascii="Meiryo UI" w:eastAsia="Meiryo UI" w:hAnsi="Meiryo UI" w:cs="Meiryo UI"/>
          <w:color w:val="000000" w:themeColor="text1"/>
          <w:szCs w:val="24"/>
        </w:rPr>
        <w:t>東海連合会</w:t>
      </w:r>
      <w:r>
        <w:rPr>
          <w:rFonts w:ascii="Meiryo UI" w:eastAsia="Meiryo UI" w:hAnsi="Meiryo UI" w:cs="Meiryo UI" w:hint="eastAsia"/>
          <w:color w:val="000000" w:themeColor="text1"/>
          <w:szCs w:val="24"/>
        </w:rPr>
        <w:t xml:space="preserve">　</w:t>
      </w:r>
      <w:r w:rsidR="2694E171" w:rsidRPr="002621E1">
        <w:rPr>
          <w:rFonts w:ascii="Meiryo UI" w:eastAsia="Meiryo UI" w:hAnsi="Meiryo UI" w:cs="Meiryo UI"/>
          <w:color w:val="000000" w:themeColor="text1"/>
          <w:szCs w:val="24"/>
        </w:rPr>
        <w:t>細胞診実技講習会　時間割</w:t>
      </w:r>
    </w:p>
    <w:p w14:paraId="5265A4B6" w14:textId="77777777" w:rsidR="00947A67" w:rsidRDefault="003F59A8" w:rsidP="007A4419">
      <w:pPr>
        <w:spacing w:line="0" w:lineRule="atLeast"/>
        <w:jc w:val="right"/>
        <w:rPr>
          <w:rFonts w:ascii="Meiryo UI" w:eastAsia="Meiryo UI" w:hAnsi="Meiryo UI" w:cs="Meiryo UI"/>
          <w:szCs w:val="24"/>
        </w:rPr>
      </w:pPr>
      <w:r w:rsidRPr="002621E1">
        <w:rPr>
          <w:rFonts w:ascii="Meiryo UI" w:eastAsia="Meiryo UI" w:hAnsi="Meiryo UI" w:cs="Meiryo UI" w:hint="eastAsia"/>
          <w:szCs w:val="24"/>
        </w:rPr>
        <w:t>主催：日本臨床細胞学会東海連合会</w:t>
      </w:r>
      <w:r w:rsidR="0057577B" w:rsidRPr="002621E1">
        <w:rPr>
          <w:rFonts w:ascii="Meiryo UI" w:eastAsia="Meiryo UI" w:hAnsi="Meiryo UI" w:cs="Meiryo UI" w:hint="eastAsia"/>
          <w:szCs w:val="24"/>
        </w:rPr>
        <w:t xml:space="preserve">                 </w:t>
      </w:r>
    </w:p>
    <w:p w14:paraId="206CA8DE" w14:textId="5352B065" w:rsidR="003F59A8" w:rsidRPr="00527DF7" w:rsidRDefault="003F59A8" w:rsidP="007A4419">
      <w:pPr>
        <w:pStyle w:val="a9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color w:val="000000" w:themeColor="text1"/>
          <w:szCs w:val="24"/>
        </w:rPr>
      </w:pPr>
      <w:r w:rsidRPr="007A4419">
        <w:rPr>
          <w:rFonts w:ascii="Meiryo UI" w:eastAsia="Meiryo UI" w:hAnsi="Meiryo UI" w:cs="Meiryo UI" w:hint="eastAsia"/>
          <w:szCs w:val="24"/>
        </w:rPr>
        <w:t>会場：</w:t>
      </w:r>
      <w:r w:rsidR="00474647" w:rsidRPr="007A4419">
        <w:rPr>
          <w:rFonts w:ascii="Meiryo UI" w:eastAsia="Meiryo UI" w:hAnsi="Meiryo UI" w:cs="Meiryo UI" w:hint="eastAsia"/>
          <w:szCs w:val="24"/>
        </w:rPr>
        <w:t xml:space="preserve">　</w:t>
      </w:r>
      <w:r w:rsidR="002621E1" w:rsidRPr="00527DF7">
        <w:rPr>
          <w:rFonts w:ascii="Meiryo UI" w:eastAsia="Meiryo UI" w:hAnsi="Meiryo UI" w:hint="eastAsia"/>
          <w:color w:val="000000" w:themeColor="text1"/>
          <w:szCs w:val="24"/>
        </w:rPr>
        <w:t xml:space="preserve">藤田医科大学　</w:t>
      </w:r>
      <w:r w:rsidR="00AB219C" w:rsidRPr="00527DF7">
        <w:rPr>
          <w:rFonts w:ascii="Meiryo UI" w:eastAsia="Meiryo UI" w:hAnsi="Meiryo UI" w:hint="eastAsia"/>
          <w:color w:val="000000" w:themeColor="text1"/>
          <w:szCs w:val="24"/>
        </w:rPr>
        <w:t>１</w:t>
      </w:r>
      <w:r w:rsidR="002621E1" w:rsidRPr="00527DF7">
        <w:rPr>
          <w:rFonts w:ascii="Meiryo UI" w:eastAsia="Meiryo UI" w:hAnsi="Meiryo UI" w:hint="eastAsia"/>
          <w:color w:val="000000" w:themeColor="text1"/>
          <w:szCs w:val="24"/>
        </w:rPr>
        <w:t>号館</w:t>
      </w:r>
      <w:r w:rsidR="00AB219C" w:rsidRPr="00527DF7">
        <w:rPr>
          <w:rFonts w:ascii="Meiryo UI" w:eastAsia="Meiryo UI" w:hAnsi="Meiryo UI" w:hint="eastAsia"/>
          <w:color w:val="000000" w:themeColor="text1"/>
          <w:szCs w:val="24"/>
        </w:rPr>
        <w:t>１</w:t>
      </w:r>
      <w:r w:rsidR="002621E1" w:rsidRPr="00527DF7">
        <w:rPr>
          <w:rFonts w:ascii="Meiryo UI" w:eastAsia="Meiryo UI" w:hAnsi="Meiryo UI" w:hint="eastAsia"/>
          <w:color w:val="000000" w:themeColor="text1"/>
          <w:szCs w:val="24"/>
        </w:rPr>
        <w:t xml:space="preserve">階　</w:t>
      </w:r>
      <w:r w:rsidR="00AB219C" w:rsidRPr="00527DF7">
        <w:rPr>
          <w:rFonts w:ascii="Meiryo UI" w:eastAsia="Meiryo UI" w:hAnsi="Meiryo UI" w:hint="eastAsia"/>
          <w:color w:val="000000" w:themeColor="text1"/>
          <w:szCs w:val="24"/>
        </w:rPr>
        <w:t>実習室</w:t>
      </w:r>
    </w:p>
    <w:p w14:paraId="039722D2" w14:textId="7D5FC271" w:rsidR="00947A67" w:rsidRPr="007A4419" w:rsidRDefault="2694E171" w:rsidP="007A4419">
      <w:pPr>
        <w:pStyle w:val="a9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 w:cs="Meiryo UI"/>
          <w:color w:val="000000" w:themeColor="text1"/>
          <w:szCs w:val="24"/>
        </w:rPr>
      </w:pPr>
      <w:r w:rsidRPr="007A4419">
        <w:rPr>
          <w:rFonts w:ascii="Meiryo UI" w:eastAsia="Meiryo UI" w:hAnsi="Meiryo UI" w:cs="Meiryo UI"/>
          <w:color w:val="000000" w:themeColor="text1"/>
          <w:szCs w:val="24"/>
        </w:rPr>
        <w:t xml:space="preserve">日時：　</w:t>
      </w:r>
      <w:r w:rsidR="007A4419" w:rsidRPr="007A4419">
        <w:rPr>
          <w:rFonts w:ascii="Meiryo UI" w:eastAsia="Meiryo UI" w:hAnsi="Meiryo UI" w:cs="Meiryo UI" w:hint="eastAsia"/>
          <w:color w:val="000000" w:themeColor="text1"/>
          <w:szCs w:val="24"/>
        </w:rPr>
        <w:t>2020</w:t>
      </w:r>
      <w:r w:rsidR="002621E1" w:rsidRPr="007A4419">
        <w:rPr>
          <w:rFonts w:ascii="Meiryo UI" w:eastAsia="Meiryo UI" w:hAnsi="Meiryo UI" w:cs="Meiryo UI" w:hint="eastAsia"/>
          <w:color w:val="000000" w:themeColor="text1"/>
          <w:szCs w:val="24"/>
        </w:rPr>
        <w:t>年11月</w:t>
      </w:r>
      <w:r w:rsidR="007A4419" w:rsidRPr="007A4419">
        <w:rPr>
          <w:rFonts w:ascii="Meiryo UI" w:eastAsia="Meiryo UI" w:hAnsi="Meiryo UI" w:cs="Meiryo UI" w:hint="eastAsia"/>
          <w:color w:val="000000" w:themeColor="text1"/>
          <w:szCs w:val="24"/>
        </w:rPr>
        <w:t>15</w:t>
      </w:r>
      <w:r w:rsidR="002621E1" w:rsidRPr="007A4419">
        <w:rPr>
          <w:rFonts w:ascii="Meiryo UI" w:eastAsia="Meiryo UI" w:hAnsi="Meiryo UI" w:cs="Meiryo UI" w:hint="eastAsia"/>
          <w:color w:val="000000" w:themeColor="text1"/>
          <w:szCs w:val="24"/>
        </w:rPr>
        <w:t>日</w:t>
      </w:r>
      <w:r w:rsidRPr="007A4419">
        <w:rPr>
          <w:rFonts w:ascii="Meiryo UI" w:eastAsia="Meiryo UI" w:hAnsi="Meiryo UI" w:cs="Meiryo UI"/>
          <w:color w:val="000000" w:themeColor="text1"/>
          <w:szCs w:val="24"/>
        </w:rPr>
        <w:t xml:space="preserve">　</w:t>
      </w:r>
      <w:r w:rsidR="00060CDD">
        <w:rPr>
          <w:rFonts w:ascii="Meiryo UI" w:eastAsia="Meiryo UI" w:hAnsi="Meiryo UI" w:cs="Meiryo UI" w:hint="eastAsia"/>
          <w:color w:val="000000" w:themeColor="text1"/>
          <w:szCs w:val="24"/>
        </w:rPr>
        <w:t>10：00～15：00</w:t>
      </w:r>
    </w:p>
    <w:p w14:paraId="581F816B" w14:textId="77777777" w:rsidR="00947A67" w:rsidRPr="007A4419" w:rsidRDefault="003F59A8" w:rsidP="007A4419">
      <w:pPr>
        <w:pStyle w:val="a9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 w:cs="Meiryo UI"/>
          <w:szCs w:val="24"/>
        </w:rPr>
      </w:pPr>
      <w:r w:rsidRPr="007A4419">
        <w:rPr>
          <w:rFonts w:ascii="Meiryo UI" w:eastAsia="Meiryo UI" w:hAnsi="Meiryo UI" w:cs="Meiryo UI" w:hint="eastAsia"/>
          <w:szCs w:val="24"/>
        </w:rPr>
        <w:t>会費：</w:t>
      </w:r>
      <w:r w:rsidR="0057577B" w:rsidRPr="007A4419">
        <w:rPr>
          <w:rFonts w:ascii="Meiryo UI" w:eastAsia="Meiryo UI" w:hAnsi="Meiryo UI" w:cs="Meiryo UI" w:hint="eastAsia"/>
          <w:szCs w:val="24"/>
        </w:rPr>
        <w:t xml:space="preserve">　５，０００</w:t>
      </w:r>
      <w:r w:rsidRPr="007A4419">
        <w:rPr>
          <w:rFonts w:ascii="Meiryo UI" w:eastAsia="Meiryo UI" w:hAnsi="Meiryo UI" w:cs="Meiryo UI" w:hint="eastAsia"/>
          <w:szCs w:val="24"/>
        </w:rPr>
        <w:t xml:space="preserve">円     </w:t>
      </w:r>
    </w:p>
    <w:p w14:paraId="6E71E0E0" w14:textId="77777777" w:rsidR="007A4419" w:rsidRPr="007A4419" w:rsidRDefault="007A4419" w:rsidP="007A4419">
      <w:pPr>
        <w:pStyle w:val="a9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 w:cs="Meiryo UI"/>
          <w:szCs w:val="24"/>
        </w:rPr>
      </w:pPr>
      <w:r w:rsidRPr="007A4419">
        <w:rPr>
          <w:rFonts w:ascii="Meiryo UI" w:eastAsia="Meiryo UI" w:hAnsi="Meiryo UI" w:cs="Meiryo UI" w:hint="eastAsia"/>
          <w:szCs w:val="24"/>
        </w:rPr>
        <w:t xml:space="preserve">実施内容：スクリーニング試験、同定試験　</w:t>
      </w:r>
    </w:p>
    <w:p w14:paraId="6B29A92D" w14:textId="4090F5B2" w:rsidR="007A4419" w:rsidRDefault="007A4419" w:rsidP="00060CDD">
      <w:pPr>
        <w:spacing w:line="0" w:lineRule="atLeast"/>
        <w:ind w:firstLineChars="700" w:firstLine="1680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 w:hint="eastAsia"/>
          <w:szCs w:val="24"/>
        </w:rPr>
        <w:t>※手技試験については行いません。</w:t>
      </w:r>
    </w:p>
    <w:p w14:paraId="4BA9BDD7" w14:textId="19C8C10D" w:rsidR="007A4419" w:rsidRPr="007A4419" w:rsidRDefault="007A4419" w:rsidP="007A4419">
      <w:pPr>
        <w:pStyle w:val="a9"/>
        <w:numPr>
          <w:ilvl w:val="0"/>
          <w:numId w:val="2"/>
        </w:numPr>
        <w:spacing w:line="0" w:lineRule="atLeast"/>
        <w:ind w:leftChars="0"/>
        <w:rPr>
          <w:rFonts w:ascii="Meiryo UI" w:eastAsia="Meiryo UI" w:hAnsi="Meiryo UI" w:cs="Meiryo UI"/>
          <w:szCs w:val="21"/>
        </w:rPr>
      </w:pPr>
      <w:r w:rsidRPr="007A4419">
        <w:rPr>
          <w:rFonts w:ascii="Meiryo UI" w:eastAsia="Meiryo UI" w:hAnsi="Meiryo UI" w:cs="Meiryo UI" w:hint="eastAsia"/>
          <w:szCs w:val="24"/>
        </w:rPr>
        <w:t>タイムスケジュール</w:t>
      </w:r>
      <w:r>
        <w:rPr>
          <w:rFonts w:ascii="Meiryo UI" w:eastAsia="Meiryo UI" w:hAnsi="Meiryo UI" w:cs="Meiryo UI" w:hint="eastAsia"/>
          <w:szCs w:val="24"/>
        </w:rPr>
        <w:t>（予定</w:t>
      </w:r>
      <w:r w:rsidRPr="007A4419">
        <w:rPr>
          <w:rFonts w:ascii="Meiryo UI" w:eastAsia="Meiryo UI" w:hAnsi="Meiryo UI" w:cs="Meiryo UI" w:hint="eastAsia"/>
          <w:szCs w:val="24"/>
        </w:rPr>
        <w:t>）</w:t>
      </w:r>
    </w:p>
    <w:p w14:paraId="2441580F" w14:textId="7F1E85DA" w:rsidR="00E80602" w:rsidRPr="00E80602" w:rsidRDefault="00E80602" w:rsidP="00E80602">
      <w:pPr>
        <w:pStyle w:val="a9"/>
        <w:spacing w:line="0" w:lineRule="atLeast"/>
        <w:ind w:leftChars="0" w:left="420"/>
        <w:rPr>
          <w:rFonts w:ascii="Meiryo UI" w:eastAsia="Meiryo UI" w:hAnsi="Meiryo UI"/>
        </w:rPr>
      </w:pPr>
      <w:r w:rsidRPr="00E80602">
        <w:rPr>
          <w:noProof/>
        </w:rPr>
        <w:drawing>
          <wp:anchor distT="0" distB="0" distL="114300" distR="114300" simplePos="0" relativeHeight="251661312" behindDoc="1" locked="0" layoutInCell="1" allowOverlap="1" wp14:anchorId="3BC3F7F4" wp14:editId="757F8BCD">
            <wp:simplePos x="0" y="0"/>
            <wp:positionH relativeFrom="column">
              <wp:posOffset>262890</wp:posOffset>
            </wp:positionH>
            <wp:positionV relativeFrom="paragraph">
              <wp:posOffset>95885</wp:posOffset>
            </wp:positionV>
            <wp:extent cx="4671060" cy="1424940"/>
            <wp:effectExtent l="0" t="0" r="0" b="3810"/>
            <wp:wrapTight wrapText="bothSides">
              <wp:wrapPolygon edited="0">
                <wp:start x="0" y="0"/>
                <wp:lineTo x="0" y="21369"/>
                <wp:lineTo x="21494" y="21369"/>
                <wp:lineTo x="21494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5D5F38" w14:textId="3CD1215E" w:rsidR="007A4419" w:rsidRPr="00060CDD" w:rsidRDefault="00060CDD" w:rsidP="00060CDD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★</w:t>
      </w:r>
      <w:r w:rsidR="007A4419" w:rsidRPr="00060CDD">
        <w:rPr>
          <w:rFonts w:ascii="Meiryo UI" w:eastAsia="Meiryo UI" w:hAnsi="Meiryo UI" w:cs="Meiryo UI" w:hint="eastAsia"/>
        </w:rPr>
        <w:t>スクリーニング：５分×３０問　　　　同定：２分×４０問</w:t>
      </w:r>
    </w:p>
    <w:p w14:paraId="205FB106" w14:textId="62028358" w:rsidR="00060CDD" w:rsidRPr="007A4419" w:rsidRDefault="00060CDD" w:rsidP="00060CDD">
      <w:pPr>
        <w:pStyle w:val="a9"/>
        <w:tabs>
          <w:tab w:val="left" w:pos="6379"/>
        </w:tabs>
        <w:spacing w:line="0" w:lineRule="atLeast"/>
        <w:ind w:leftChars="0" w:left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★採点結果と問題の解説は後日メールで配信します。</w:t>
      </w:r>
    </w:p>
    <w:p w14:paraId="6788E81A" w14:textId="0A3D0903" w:rsidR="007A4419" w:rsidRPr="00060CDD" w:rsidRDefault="007A4419" w:rsidP="007A4419">
      <w:pPr>
        <w:pStyle w:val="a9"/>
        <w:spacing w:line="0" w:lineRule="atLeast"/>
        <w:ind w:leftChars="0" w:left="420"/>
        <w:rPr>
          <w:rFonts w:ascii="Meiryo UI" w:eastAsia="Meiryo UI" w:hAnsi="Meiryo UI" w:cs="Meiryo UI"/>
        </w:rPr>
      </w:pPr>
    </w:p>
    <w:p w14:paraId="1CA46BE8" w14:textId="7B2440AF" w:rsidR="00E80602" w:rsidRDefault="00E80602" w:rsidP="007A4419">
      <w:pPr>
        <w:spacing w:line="0" w:lineRule="atLeast"/>
        <w:rPr>
          <w:rFonts w:ascii="Meiryo UI" w:eastAsia="Meiryo UI" w:hAnsi="Meiryo UI" w:cs="Meiryo UI"/>
          <w:b/>
          <w:bCs/>
          <w:szCs w:val="21"/>
        </w:rPr>
      </w:pPr>
    </w:p>
    <w:p w14:paraId="38D27B93" w14:textId="77777777" w:rsidR="00060CDD" w:rsidRDefault="00060CDD" w:rsidP="007A4419">
      <w:pPr>
        <w:spacing w:line="0" w:lineRule="atLeast"/>
        <w:rPr>
          <w:rFonts w:ascii="Meiryo UI" w:eastAsia="Meiryo UI" w:hAnsi="Meiryo UI" w:cs="Meiryo UI"/>
          <w:b/>
          <w:bCs/>
          <w:szCs w:val="21"/>
        </w:rPr>
      </w:pPr>
    </w:p>
    <w:p w14:paraId="3D45C0D9" w14:textId="77777777" w:rsidR="00E80602" w:rsidRDefault="00E80602" w:rsidP="007A4419">
      <w:pPr>
        <w:spacing w:line="0" w:lineRule="atLeast"/>
        <w:rPr>
          <w:rFonts w:ascii="Meiryo UI" w:eastAsia="Meiryo UI" w:hAnsi="Meiryo UI" w:cs="Meiryo UI"/>
          <w:b/>
          <w:bCs/>
          <w:szCs w:val="21"/>
        </w:rPr>
      </w:pPr>
    </w:p>
    <w:p w14:paraId="3406260F" w14:textId="6ACC5E2C" w:rsidR="007A4419" w:rsidRPr="008C18C6" w:rsidRDefault="007A4419" w:rsidP="007A4419">
      <w:pPr>
        <w:spacing w:line="0" w:lineRule="atLeast"/>
        <w:rPr>
          <w:rFonts w:ascii="Meiryo UI" w:eastAsia="Meiryo UI" w:hAnsi="Meiryo UI" w:cs="Meiryo UI"/>
          <w:b/>
          <w:bCs/>
          <w:szCs w:val="21"/>
        </w:rPr>
      </w:pPr>
      <w:r w:rsidRPr="008C18C6">
        <w:rPr>
          <w:rFonts w:ascii="Meiryo UI" w:eastAsia="Meiryo UI" w:hAnsi="Meiryo UI" w:cs="Meiryo UI" w:hint="eastAsia"/>
          <w:b/>
          <w:bCs/>
          <w:szCs w:val="21"/>
        </w:rPr>
        <w:t xml:space="preserve">《　</w:t>
      </w:r>
      <w:r>
        <w:rPr>
          <w:rFonts w:ascii="Meiryo UI" w:eastAsia="Meiryo UI" w:hAnsi="Meiryo UI" w:cs="Meiryo UI" w:hint="eastAsia"/>
          <w:b/>
          <w:bCs/>
          <w:szCs w:val="21"/>
        </w:rPr>
        <w:t>当日の</w:t>
      </w:r>
      <w:r w:rsidRPr="008C18C6">
        <w:rPr>
          <w:rFonts w:ascii="Meiryo UI" w:eastAsia="Meiryo UI" w:hAnsi="Meiryo UI" w:cs="Meiryo UI" w:hint="eastAsia"/>
          <w:b/>
          <w:bCs/>
          <w:szCs w:val="21"/>
        </w:rPr>
        <w:t>注 意 事 項　》</w:t>
      </w:r>
    </w:p>
    <w:p w14:paraId="68712778" w14:textId="19F51577" w:rsidR="007A4419" w:rsidRDefault="007A4419" w:rsidP="007A4419">
      <w:pPr>
        <w:spacing w:line="0" w:lineRule="atLeast"/>
        <w:ind w:left="2640" w:right="420" w:hangingChars="1100" w:hanging="2640"/>
        <w:rPr>
          <w:rFonts w:ascii="Meiryo UI" w:eastAsia="Meiryo UI" w:hAnsi="Meiryo UI" w:cs="Meiryo UI"/>
        </w:rPr>
      </w:pPr>
      <w:r w:rsidRPr="008C18C6">
        <w:rPr>
          <w:rFonts w:ascii="Meiryo UI" w:eastAsia="Meiryo UI" w:hAnsi="Meiryo UI" w:cs="Meiryo UI" w:hint="eastAsia"/>
          <w:bCs/>
          <w:szCs w:val="21"/>
        </w:rPr>
        <w:t xml:space="preserve">＊　</w:t>
      </w:r>
      <w:r w:rsidRPr="008C18C6">
        <w:rPr>
          <w:rFonts w:ascii="Meiryo UI" w:eastAsia="Meiryo UI" w:hAnsi="Meiryo UI" w:cs="Meiryo UI" w:hint="eastAsia"/>
        </w:rPr>
        <w:t>実技講習会の会場や顕微鏡は藤田</w:t>
      </w:r>
      <w:r>
        <w:rPr>
          <w:rFonts w:ascii="Meiryo UI" w:eastAsia="Meiryo UI" w:hAnsi="Meiryo UI" w:cs="Meiryo UI" w:hint="eastAsia"/>
        </w:rPr>
        <w:t>医科大学</w:t>
      </w:r>
      <w:r w:rsidRPr="008C18C6">
        <w:rPr>
          <w:rFonts w:ascii="Meiryo UI" w:eastAsia="Meiryo UI" w:hAnsi="Meiryo UI" w:cs="Meiryo UI" w:hint="eastAsia"/>
        </w:rPr>
        <w:t>のご厚意により無料で借用するものです。また、鏡検する標本は大切な備品です。</w:t>
      </w:r>
    </w:p>
    <w:p w14:paraId="580414D0" w14:textId="1D73F7E9" w:rsidR="007A4419" w:rsidRPr="00947A67" w:rsidRDefault="007A4419" w:rsidP="007A4419">
      <w:pPr>
        <w:spacing w:line="0" w:lineRule="atLeast"/>
        <w:ind w:right="420" w:firstLineChars="200" w:firstLine="480"/>
        <w:rPr>
          <w:rFonts w:ascii="Meiryo UI" w:eastAsia="Meiryo UI" w:hAnsi="Meiryo UI" w:cs="Meiryo UI"/>
        </w:rPr>
      </w:pPr>
      <w:r w:rsidRPr="008C18C6">
        <w:rPr>
          <w:rFonts w:ascii="Meiryo UI" w:eastAsia="Meiryo UI" w:hAnsi="Meiryo UI" w:cs="Meiryo UI" w:hint="eastAsia"/>
        </w:rPr>
        <w:t>取り扱いには充分注意してください。</w:t>
      </w:r>
    </w:p>
    <w:p w14:paraId="2F9F50D2" w14:textId="468C3E42" w:rsidR="007A4419" w:rsidRPr="008C18C6" w:rsidRDefault="007A4419" w:rsidP="007A4419">
      <w:pPr>
        <w:spacing w:line="0" w:lineRule="atLeast"/>
        <w:rPr>
          <w:rFonts w:ascii="Meiryo UI" w:eastAsia="Meiryo UI" w:hAnsi="Meiryo UI" w:cs="Meiryo UI"/>
          <w:szCs w:val="21"/>
        </w:rPr>
      </w:pPr>
      <w:r w:rsidRPr="008C18C6">
        <w:rPr>
          <w:rFonts w:ascii="Meiryo UI" w:eastAsia="Meiryo UI" w:hAnsi="Meiryo UI" w:cs="Meiryo UI" w:hint="eastAsia"/>
          <w:szCs w:val="21"/>
        </w:rPr>
        <w:t>＊　昼食は各自でご準備ください。</w:t>
      </w:r>
    </w:p>
    <w:p w14:paraId="76A6AA67" w14:textId="5DD21F1B" w:rsidR="007A4419" w:rsidRPr="00060CDD" w:rsidRDefault="007A4419" w:rsidP="00060CDD">
      <w:pPr>
        <w:spacing w:line="0" w:lineRule="atLeast"/>
        <w:ind w:left="1"/>
        <w:rPr>
          <w:rFonts w:ascii="Meiryo UI" w:eastAsia="Meiryo UI" w:hAnsi="Meiryo UI" w:cs="Meiryo UI"/>
          <w:color w:val="000000"/>
        </w:rPr>
      </w:pPr>
      <w:r w:rsidRPr="008C18C6">
        <w:rPr>
          <w:rFonts w:ascii="Meiryo UI" w:eastAsia="Meiryo UI" w:hAnsi="Meiryo UI" w:cs="Meiryo UI" w:hint="eastAsia"/>
          <w:color w:val="000000"/>
        </w:rPr>
        <w:t>＊　駐車場は有料となります。ご注意ください。</w:t>
      </w:r>
    </w:p>
    <w:p w14:paraId="59E5C841" w14:textId="04FA626A" w:rsidR="00E45A23" w:rsidRPr="00E45A23" w:rsidRDefault="00060CDD" w:rsidP="00E45A23">
      <w:pPr>
        <w:ind w:firstLineChars="200" w:firstLine="480"/>
        <w:rPr>
          <w:rFonts w:ascii="Meiryo UI" w:eastAsia="Meiryo UI" w:hAnsi="Meiryo U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762FD" wp14:editId="670F03CB">
                <wp:simplePos x="0" y="0"/>
                <wp:positionH relativeFrom="column">
                  <wp:posOffset>95250</wp:posOffset>
                </wp:positionH>
                <wp:positionV relativeFrom="paragraph">
                  <wp:posOffset>67310</wp:posOffset>
                </wp:positionV>
                <wp:extent cx="9144000" cy="17068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170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99042" id="正方形/長方形 2" o:spid="_x0000_s1026" style="position:absolute;left:0;text-align:left;margin-left:7.5pt;margin-top:5.3pt;width:10in;height:1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" filled="f" strokecolor="red" strokeweight="1pt"/>
            </w:pict>
          </mc:Fallback>
        </mc:AlternateContent>
      </w:r>
      <w:r w:rsidR="00E45A23" w:rsidRPr="00600456">
        <w:rPr>
          <w:rFonts w:ascii="Meiryo UI" w:eastAsia="Meiryo UI" w:hAnsi="Meiryo UI" w:hint="eastAsia"/>
          <w:b/>
          <w:bCs/>
        </w:rPr>
        <w:t>★参加者への注意事項</w:t>
      </w:r>
    </w:p>
    <w:p w14:paraId="4380A0C1" w14:textId="0BCE8120" w:rsidR="00E45A23" w:rsidRPr="00600456" w:rsidRDefault="00E45A23" w:rsidP="00060CDD">
      <w:pPr>
        <w:spacing w:line="0" w:lineRule="atLeast"/>
        <w:ind w:firstLineChars="200" w:firstLine="480"/>
        <w:rPr>
          <w:rFonts w:ascii="Meiryo UI" w:eastAsia="Meiryo UI" w:hAnsi="Meiryo UI"/>
        </w:rPr>
      </w:pPr>
      <w:r w:rsidRPr="00600456">
        <w:rPr>
          <w:rFonts w:ascii="Meiryo UI" w:eastAsia="Meiryo UI" w:hAnsi="Meiryo UI" w:hint="eastAsia"/>
        </w:rPr>
        <w:t>１．必ずマスク着用の上お越し下さい。（会場に予備は準備いたしません）マスク着用のない方は会場にお入りいただけません。ご注意下さい。</w:t>
      </w:r>
    </w:p>
    <w:p w14:paraId="38A3E940" w14:textId="7BF4443D" w:rsidR="00E45A23" w:rsidRPr="00600456" w:rsidRDefault="00E45A23" w:rsidP="00E45A23">
      <w:pPr>
        <w:spacing w:line="0" w:lineRule="atLeast"/>
        <w:rPr>
          <w:rFonts w:ascii="Meiryo UI" w:eastAsia="Meiryo UI" w:hAnsi="Meiryo UI"/>
        </w:rPr>
      </w:pPr>
    </w:p>
    <w:p w14:paraId="03380DA0" w14:textId="72718C01" w:rsidR="00E45A23" w:rsidRPr="00600456" w:rsidRDefault="00E45A23" w:rsidP="00E45A23">
      <w:pPr>
        <w:spacing w:line="0" w:lineRule="atLeast"/>
        <w:ind w:firstLineChars="200" w:firstLine="480"/>
        <w:rPr>
          <w:rFonts w:ascii="Meiryo UI" w:eastAsia="Meiryo UI" w:hAnsi="Meiryo UI"/>
        </w:rPr>
      </w:pPr>
      <w:r w:rsidRPr="00600456">
        <w:rPr>
          <w:rFonts w:ascii="Meiryo UI" w:eastAsia="Meiryo UI" w:hAnsi="Meiryo UI" w:hint="eastAsia"/>
        </w:rPr>
        <w:t>２．当日、体調不良（発熱・風邪症状や味覚・嗅覚障害など）がある方は参加をご遠慮下さい。</w:t>
      </w:r>
    </w:p>
    <w:p w14:paraId="186F70A5" w14:textId="0A32C212" w:rsidR="00E45A23" w:rsidRPr="00600456" w:rsidRDefault="00E45A23" w:rsidP="00E45A23">
      <w:pPr>
        <w:spacing w:line="0" w:lineRule="atLeast"/>
        <w:rPr>
          <w:rFonts w:ascii="Meiryo UI" w:eastAsia="Meiryo UI" w:hAnsi="Meiryo UI"/>
        </w:rPr>
      </w:pPr>
    </w:p>
    <w:p w14:paraId="65C5C08E" w14:textId="62230A4F" w:rsidR="00E45A23" w:rsidRPr="00060CDD" w:rsidRDefault="00E45A23" w:rsidP="00060CDD">
      <w:pPr>
        <w:spacing w:line="0" w:lineRule="atLeast"/>
        <w:ind w:firstLineChars="200" w:firstLine="480"/>
        <w:rPr>
          <w:rFonts w:ascii="Meiryo UI" w:eastAsia="Meiryo UI" w:hAnsi="Meiryo UI"/>
        </w:rPr>
      </w:pPr>
      <w:r w:rsidRPr="00600456">
        <w:rPr>
          <w:rFonts w:ascii="Meiryo UI" w:eastAsia="Meiryo UI" w:hAnsi="Meiryo UI" w:hint="eastAsia"/>
        </w:rPr>
        <w:t>３．受付に手指消毒用のアルコールジェルを準備しますので、手指消毒をして会場にお入り下さい。</w:t>
      </w:r>
    </w:p>
    <w:sectPr w:rsidR="00E45A23" w:rsidRPr="00060CDD" w:rsidSect="00060CDD">
      <w:pgSz w:w="16840" w:h="11907" w:orient="landscape" w:code="9"/>
      <w:pgMar w:top="238" w:right="1134" w:bottom="24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638FC" w14:textId="77777777" w:rsidR="00D17DDC" w:rsidRDefault="00D17DDC" w:rsidP="00335821">
      <w:r>
        <w:separator/>
      </w:r>
    </w:p>
  </w:endnote>
  <w:endnote w:type="continuationSeparator" w:id="0">
    <w:p w14:paraId="7B603259" w14:textId="77777777" w:rsidR="00D17DDC" w:rsidRDefault="00D17DDC" w:rsidP="0033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6F26C" w14:textId="77777777" w:rsidR="00D17DDC" w:rsidRDefault="00D17DDC" w:rsidP="00335821">
      <w:r>
        <w:separator/>
      </w:r>
    </w:p>
  </w:footnote>
  <w:footnote w:type="continuationSeparator" w:id="0">
    <w:p w14:paraId="6359D68F" w14:textId="77777777" w:rsidR="00D17DDC" w:rsidRDefault="00D17DDC" w:rsidP="0033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6F78"/>
    <w:multiLevelType w:val="hybridMultilevel"/>
    <w:tmpl w:val="5114F30C"/>
    <w:lvl w:ilvl="0" w:tplc="FE06AF2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0022DA"/>
    <w:multiLevelType w:val="hybridMultilevel"/>
    <w:tmpl w:val="8B18BC18"/>
    <w:lvl w:ilvl="0" w:tplc="FE06AF2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21"/>
    <w:rsid w:val="000112CD"/>
    <w:rsid w:val="00023A74"/>
    <w:rsid w:val="00036085"/>
    <w:rsid w:val="00042D34"/>
    <w:rsid w:val="00060CDD"/>
    <w:rsid w:val="00084D48"/>
    <w:rsid w:val="000A754E"/>
    <w:rsid w:val="00113455"/>
    <w:rsid w:val="00161302"/>
    <w:rsid w:val="00162774"/>
    <w:rsid w:val="00163635"/>
    <w:rsid w:val="00192531"/>
    <w:rsid w:val="001A5133"/>
    <w:rsid w:val="001B37F6"/>
    <w:rsid w:val="001C46B6"/>
    <w:rsid w:val="001C77C8"/>
    <w:rsid w:val="001D5B24"/>
    <w:rsid w:val="001F4BE4"/>
    <w:rsid w:val="00206F84"/>
    <w:rsid w:val="00215E4C"/>
    <w:rsid w:val="002621E1"/>
    <w:rsid w:val="00272858"/>
    <w:rsid w:val="002A5470"/>
    <w:rsid w:val="002B24FA"/>
    <w:rsid w:val="002D483C"/>
    <w:rsid w:val="002F30BE"/>
    <w:rsid w:val="00315111"/>
    <w:rsid w:val="00320CED"/>
    <w:rsid w:val="00335821"/>
    <w:rsid w:val="00340464"/>
    <w:rsid w:val="00340715"/>
    <w:rsid w:val="00350092"/>
    <w:rsid w:val="003B1674"/>
    <w:rsid w:val="003D5DA1"/>
    <w:rsid w:val="003E0E7B"/>
    <w:rsid w:val="003F59A8"/>
    <w:rsid w:val="004073B9"/>
    <w:rsid w:val="00410135"/>
    <w:rsid w:val="0042196B"/>
    <w:rsid w:val="0043524C"/>
    <w:rsid w:val="004574D9"/>
    <w:rsid w:val="00457A07"/>
    <w:rsid w:val="00474647"/>
    <w:rsid w:val="00480D06"/>
    <w:rsid w:val="0048391A"/>
    <w:rsid w:val="004E6801"/>
    <w:rsid w:val="00527DF7"/>
    <w:rsid w:val="00533614"/>
    <w:rsid w:val="00535BD1"/>
    <w:rsid w:val="00545FA4"/>
    <w:rsid w:val="00550983"/>
    <w:rsid w:val="0057577B"/>
    <w:rsid w:val="00576F50"/>
    <w:rsid w:val="00586BE4"/>
    <w:rsid w:val="005977DB"/>
    <w:rsid w:val="005C3736"/>
    <w:rsid w:val="005C4358"/>
    <w:rsid w:val="005C4D09"/>
    <w:rsid w:val="005E15F3"/>
    <w:rsid w:val="00605FB8"/>
    <w:rsid w:val="0062692C"/>
    <w:rsid w:val="00654160"/>
    <w:rsid w:val="00661A1B"/>
    <w:rsid w:val="006907EF"/>
    <w:rsid w:val="00693A50"/>
    <w:rsid w:val="006B51F0"/>
    <w:rsid w:val="006E49F0"/>
    <w:rsid w:val="007012F1"/>
    <w:rsid w:val="00783FEC"/>
    <w:rsid w:val="007A4419"/>
    <w:rsid w:val="007A5906"/>
    <w:rsid w:val="007B0900"/>
    <w:rsid w:val="008058BF"/>
    <w:rsid w:val="0087111C"/>
    <w:rsid w:val="008741D0"/>
    <w:rsid w:val="008C6745"/>
    <w:rsid w:val="008D61AD"/>
    <w:rsid w:val="00920A71"/>
    <w:rsid w:val="00947A67"/>
    <w:rsid w:val="00964BE3"/>
    <w:rsid w:val="0099164A"/>
    <w:rsid w:val="0099317E"/>
    <w:rsid w:val="00996D85"/>
    <w:rsid w:val="009B7576"/>
    <w:rsid w:val="00A065DC"/>
    <w:rsid w:val="00A335B2"/>
    <w:rsid w:val="00A635D6"/>
    <w:rsid w:val="00A7623B"/>
    <w:rsid w:val="00AB219C"/>
    <w:rsid w:val="00AC1810"/>
    <w:rsid w:val="00AF52D1"/>
    <w:rsid w:val="00B14528"/>
    <w:rsid w:val="00B20EB2"/>
    <w:rsid w:val="00B2268C"/>
    <w:rsid w:val="00B53A5C"/>
    <w:rsid w:val="00B53A5E"/>
    <w:rsid w:val="00B71D95"/>
    <w:rsid w:val="00B752CB"/>
    <w:rsid w:val="00B774AC"/>
    <w:rsid w:val="00BB4DB5"/>
    <w:rsid w:val="00BD46C9"/>
    <w:rsid w:val="00C7109A"/>
    <w:rsid w:val="00C80C47"/>
    <w:rsid w:val="00C91539"/>
    <w:rsid w:val="00C96083"/>
    <w:rsid w:val="00CE0E38"/>
    <w:rsid w:val="00D1571C"/>
    <w:rsid w:val="00D17DDC"/>
    <w:rsid w:val="00D97E77"/>
    <w:rsid w:val="00DD070C"/>
    <w:rsid w:val="00E45A23"/>
    <w:rsid w:val="00E80602"/>
    <w:rsid w:val="00E86CA3"/>
    <w:rsid w:val="00E93FAB"/>
    <w:rsid w:val="00EA0876"/>
    <w:rsid w:val="00EA327B"/>
    <w:rsid w:val="00ED11EA"/>
    <w:rsid w:val="00F51684"/>
    <w:rsid w:val="00F65732"/>
    <w:rsid w:val="00F84C71"/>
    <w:rsid w:val="00F91FE6"/>
    <w:rsid w:val="00FA2BC4"/>
    <w:rsid w:val="00FB256E"/>
    <w:rsid w:val="2694E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DEDB2"/>
  <w15:docId w15:val="{A558EDCD-775D-49AA-A565-AC189BDD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0BE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5821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335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5821"/>
    <w:rPr>
      <w:rFonts w:ascii="Times New Roman" w:hAnsi="Times New Roman"/>
      <w:sz w:val="24"/>
    </w:rPr>
  </w:style>
  <w:style w:type="paragraph" w:styleId="a7">
    <w:name w:val="Body Text"/>
    <w:basedOn w:val="a"/>
    <w:link w:val="a8"/>
    <w:rsid w:val="00B71D95"/>
    <w:rPr>
      <w:rFonts w:ascii="Century" w:eastAsia="ＭＳ 明朝" w:hAnsi="Century"/>
      <w:kern w:val="2"/>
      <w:szCs w:val="21"/>
    </w:rPr>
  </w:style>
  <w:style w:type="character" w:customStyle="1" w:styleId="a8">
    <w:name w:val="本文 (文字)"/>
    <w:basedOn w:val="a0"/>
    <w:link w:val="a7"/>
    <w:rsid w:val="00B71D95"/>
    <w:rPr>
      <w:rFonts w:eastAsia="ＭＳ 明朝"/>
      <w:kern w:val="2"/>
      <w:sz w:val="24"/>
      <w:szCs w:val="21"/>
    </w:rPr>
  </w:style>
  <w:style w:type="paragraph" w:styleId="a9">
    <w:name w:val="List Paragraph"/>
    <w:basedOn w:val="a"/>
    <w:uiPriority w:val="34"/>
    <w:qFormat/>
    <w:rsid w:val="007A44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11" ma:contentTypeDescription="新しいドキュメントを作成します。" ma:contentTypeScope="" ma:versionID="d0a728f1d28776b89d82eeddfdfb3288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bd58fbef7a4d7a09963e460181f95522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65284-313F-425A-94B0-01543B561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B3094-AEC6-43FA-9F72-AE57172CA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85EC0-FA22-4532-832F-3E5C74F0D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A71808-45AD-4AC4-A765-B8BBD81A0D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平成13年度 東海連合会細胞診実技講習会</vt:lpstr>
    </vt:vector>
  </TitlesOfParts>
  <Company>伊藤忠テクノサイエンス株式会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 東海連合会細胞診実技講習会</dc:title>
  <dc:creator>taka</dc:creator>
  <cp:lastModifiedBy>日本臨床細胞学会東海連合会 事務局</cp:lastModifiedBy>
  <cp:revision>5</cp:revision>
  <cp:lastPrinted>2017-11-22T13:52:00Z</cp:lastPrinted>
  <dcterms:created xsi:type="dcterms:W3CDTF">2020-10-17T11:09:00Z</dcterms:created>
  <dcterms:modified xsi:type="dcterms:W3CDTF">2020-10-28T08:27:00Z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