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63AD" w14:textId="7DA9D6D6" w:rsidR="009522E2" w:rsidRPr="000C4B89" w:rsidRDefault="000C4B89">
      <w:pPr>
        <w:jc w:val="center"/>
        <w:rPr>
          <w:rFonts w:ascii="UD デジタル 教科書体 N" w:eastAsia="UD デジタル 教科書体 N" w:hAnsi="Tahoma" w:cs="Meiryo UI"/>
          <w:sz w:val="32"/>
          <w:lang w:eastAsia="zh-TW"/>
        </w:rPr>
      </w:pPr>
      <w:r w:rsidRPr="000C4B89">
        <w:rPr>
          <w:rFonts w:ascii="UD デジタル 教科書体 N" w:eastAsia="UD デジタル 教科書体 N" w:hAnsi="Tahoma" w:cs="Meiryo UI" w:hint="eastAsia"/>
          <w:sz w:val="32"/>
          <w:lang w:eastAsia="zh-TW"/>
        </w:rPr>
        <w:t>2025</w:t>
      </w:r>
      <w:r w:rsidR="009522E2" w:rsidRPr="000C4B89">
        <w:rPr>
          <w:rFonts w:ascii="UD デジタル 教科書体 N" w:eastAsia="UD デジタル 教科書体 N" w:hAnsi="Tahoma" w:cs="Meiryo UI" w:hint="eastAsia"/>
          <w:sz w:val="32"/>
          <w:lang w:eastAsia="zh-TW"/>
        </w:rPr>
        <w:t>年</w:t>
      </w:r>
      <w:r w:rsidR="00F27297" w:rsidRPr="000C4B89">
        <w:rPr>
          <w:rFonts w:ascii="UD デジタル 教科書体 N" w:eastAsia="UD デジタル 教科書体 N" w:hAnsi="Tahoma" w:cs="Meiryo UI" w:hint="eastAsia"/>
          <w:sz w:val="32"/>
          <w:lang w:eastAsia="zh-TW"/>
        </w:rPr>
        <w:t xml:space="preserve"> </w:t>
      </w:r>
      <w:r w:rsidR="009522E2" w:rsidRPr="000C4B89">
        <w:rPr>
          <w:rFonts w:ascii="UD デジタル 教科書体 N" w:eastAsia="UD デジタル 教科書体 N" w:hAnsi="Tahoma" w:cs="Meiryo UI" w:hint="eastAsia"/>
          <w:sz w:val="32"/>
          <w:lang w:eastAsia="zh-TW"/>
        </w:rPr>
        <w:t>東海連合会細胞診基礎講習会時間割</w:t>
      </w:r>
    </w:p>
    <w:p w14:paraId="3DA0D0F2" w14:textId="77777777" w:rsidR="009522E2" w:rsidRPr="000C4B89" w:rsidRDefault="009522E2">
      <w:pPr>
        <w:rPr>
          <w:rFonts w:ascii="UD デジタル 教科書体 N" w:eastAsia="UD デジタル 教科書体 N" w:hAnsi="Tahoma" w:cs="Meiryo UI"/>
          <w:sz w:val="20"/>
          <w:lang w:eastAsia="zh-TW"/>
        </w:rPr>
      </w:pPr>
    </w:p>
    <w:p w14:paraId="7BBB947F" w14:textId="77777777" w:rsidR="000C4B89" w:rsidRDefault="009522E2" w:rsidP="00497AC1">
      <w:pPr>
        <w:jc w:val="right"/>
        <w:rPr>
          <w:rFonts w:ascii="UD デジタル 教科書体 N" w:eastAsia="UD デジタル 教科書体 N" w:hAnsi="Tahoma" w:cs="Meiryo UI"/>
          <w:szCs w:val="36"/>
          <w:lang w:eastAsia="zh-TW"/>
        </w:rPr>
      </w:pPr>
      <w:r w:rsidRPr="000C4B89">
        <w:rPr>
          <w:rFonts w:ascii="UD デジタル 教科書体 N" w:eastAsia="UD デジタル 教科書体 N" w:hAnsi="Tahoma" w:cs="Meiryo UI" w:hint="eastAsia"/>
          <w:szCs w:val="36"/>
          <w:lang w:eastAsia="zh-TW"/>
        </w:rPr>
        <w:t>主催：日本臨床細胞学会東海連合会</w:t>
      </w:r>
      <w:r w:rsidR="004C0C18" w:rsidRPr="000C4B89">
        <w:rPr>
          <w:rFonts w:ascii="UD デジタル 教科書体 N" w:eastAsia="UD デジタル 教科書体 N" w:hAnsi="Tahoma" w:cs="Meiryo UI" w:hint="eastAsia"/>
          <w:szCs w:val="36"/>
          <w:lang w:eastAsia="zh-TW"/>
        </w:rPr>
        <w:t xml:space="preserve">                </w:t>
      </w:r>
    </w:p>
    <w:p w14:paraId="1014B9F7" w14:textId="5C3BC32E" w:rsidR="009522E2" w:rsidRPr="000C4B89" w:rsidRDefault="009522E2" w:rsidP="00497AC1">
      <w:pPr>
        <w:jc w:val="right"/>
        <w:rPr>
          <w:rFonts w:ascii="UD デジタル 教科書体 N" w:eastAsia="UD デジタル 教科書体 N" w:hAnsi="Tahoma" w:cs="Meiryo UI"/>
          <w:szCs w:val="36"/>
        </w:rPr>
      </w:pPr>
      <w:r w:rsidRPr="000C4B89">
        <w:rPr>
          <w:rFonts w:ascii="UD デジタル 教科書体 N" w:eastAsia="UD デジタル 教科書体 N" w:hAnsi="Tahoma" w:cs="Meiryo UI" w:hint="eastAsia"/>
          <w:szCs w:val="36"/>
        </w:rPr>
        <w:t>会場：</w:t>
      </w:r>
      <w:r w:rsidR="000C4B89" w:rsidRPr="000C4B89">
        <w:rPr>
          <w:rFonts w:ascii="UD デジタル 教科書体 N" w:eastAsia="UD デジタル 教科書体 N" w:hAnsi="Tahoma" w:cs="Meiryo UI" w:hint="eastAsia"/>
          <w:szCs w:val="36"/>
        </w:rPr>
        <w:t>愛知県がんセンター　国際医学交流センター　大会議室</w:t>
      </w:r>
    </w:p>
    <w:tbl>
      <w:tblPr>
        <w:tblW w:w="141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8"/>
        <w:gridCol w:w="3872"/>
        <w:gridCol w:w="2151"/>
        <w:gridCol w:w="3802"/>
        <w:gridCol w:w="1774"/>
      </w:tblGrid>
      <w:tr w:rsidR="000C4B89" w:rsidRPr="000C4B89" w14:paraId="7D46C4EB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F42504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日程</w:t>
            </w:r>
          </w:p>
        </w:tc>
        <w:tc>
          <w:tcPr>
            <w:tcW w:w="6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FFDE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6月14日（土）</w:t>
            </w: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5F4265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6月15日（日）</w:t>
            </w:r>
          </w:p>
        </w:tc>
      </w:tr>
      <w:tr w:rsidR="000C4B89" w:rsidRPr="000C4B89" w14:paraId="26B1887C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D6761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時間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73BF63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講座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824049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講師</w:t>
            </w:r>
          </w:p>
        </w:tc>
        <w:tc>
          <w:tcPr>
            <w:tcW w:w="3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E90C28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講座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439FD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講師</w:t>
            </w:r>
          </w:p>
        </w:tc>
      </w:tr>
      <w:tr w:rsidR="000C4B89" w:rsidRPr="000C4B89" w14:paraId="78B2EF29" w14:textId="77777777" w:rsidTr="00497AC1">
        <w:trPr>
          <w:trHeight w:val="599"/>
          <w:jc w:val="center"/>
        </w:trPr>
        <w:tc>
          <w:tcPr>
            <w:tcW w:w="2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CDD458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9:00-10:00</w:t>
            </w:r>
          </w:p>
        </w:tc>
        <w:tc>
          <w:tcPr>
            <w:tcW w:w="38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1ACBD2" w14:textId="663CD5B4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子宮頸部細胞診(腫瘍)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0A1F25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渡邊　和子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159787A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甲状腺・唾液腺細胞診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6FB657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浦野　誠　　</w:t>
            </w:r>
          </w:p>
        </w:tc>
      </w:tr>
      <w:tr w:rsidR="000C4B89" w:rsidRPr="000C4B89" w14:paraId="18BF0915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DE3A5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10:00-11:00</w:t>
            </w:r>
          </w:p>
        </w:tc>
        <w:tc>
          <w:tcPr>
            <w:tcW w:w="38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2EC35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呼吸器細胞診Ⅰ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CA117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岩越　朱里　 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528CE8AA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呼吸器細胞診Ⅱ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C69E99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村上　善子</w:t>
            </w:r>
          </w:p>
        </w:tc>
      </w:tr>
      <w:tr w:rsidR="000C4B89" w:rsidRPr="000C4B89" w14:paraId="4AAA0D33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CC38A1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11:00-11:10</w:t>
            </w:r>
          </w:p>
        </w:tc>
        <w:tc>
          <w:tcPr>
            <w:tcW w:w="11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6CB3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休憩</w:t>
            </w:r>
          </w:p>
        </w:tc>
      </w:tr>
      <w:tr w:rsidR="000C4B89" w:rsidRPr="000C4B89" w14:paraId="0F8314BF" w14:textId="77777777" w:rsidTr="00497AC1">
        <w:trPr>
          <w:trHeight w:val="884"/>
          <w:jc w:val="center"/>
        </w:trPr>
        <w:tc>
          <w:tcPr>
            <w:tcW w:w="2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94D2B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11:10-12:10</w:t>
            </w:r>
          </w:p>
        </w:tc>
        <w:tc>
          <w:tcPr>
            <w:tcW w:w="38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A25D2F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泌尿器細胞診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DDC9F0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野村　宣徳　　 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F98CB50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子宮頸部細胞診</w:t>
            </w:r>
          </w:p>
          <w:p w14:paraId="13BC8EB6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(ホルモン、炎症)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BB9D01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小島　伊織</w:t>
            </w:r>
          </w:p>
        </w:tc>
      </w:tr>
      <w:tr w:rsidR="000C4B89" w:rsidRPr="000C4B89" w14:paraId="462599E4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F8DA6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12:10-13:00</w:t>
            </w:r>
          </w:p>
        </w:tc>
        <w:tc>
          <w:tcPr>
            <w:tcW w:w="11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DDDC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昼食</w:t>
            </w:r>
          </w:p>
        </w:tc>
      </w:tr>
      <w:tr w:rsidR="000C4B89" w:rsidRPr="000C4B89" w14:paraId="508BEC4C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B8DA150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13:00-14:00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73723999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乳腺細胞診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18A3FD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西村 理恵子 </w:t>
            </w:r>
          </w:p>
        </w:tc>
        <w:tc>
          <w:tcPr>
            <w:tcW w:w="3802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14:paraId="4C57C8B2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消化器・体腔液細胞診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EBB3FD0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山田　鉄也　           　　 </w:t>
            </w:r>
          </w:p>
        </w:tc>
      </w:tr>
      <w:tr w:rsidR="000C4B89" w:rsidRPr="000C4B89" w14:paraId="13D6E6AD" w14:textId="77777777" w:rsidTr="00497AC1">
        <w:trPr>
          <w:trHeight w:val="884"/>
          <w:jc w:val="center"/>
        </w:trPr>
        <w:tc>
          <w:tcPr>
            <w:tcW w:w="2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F5025E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14:00-15:00</w:t>
            </w:r>
          </w:p>
        </w:tc>
        <w:tc>
          <w:tcPr>
            <w:tcW w:w="38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689310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リンパ節・骨髄・髄液</w:t>
            </w:r>
          </w:p>
          <w:p w14:paraId="42DE8828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細胞診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A3AF9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藤野　雅彦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7F55577E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感染症の細胞診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0A727D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堤　　 寛 </w:t>
            </w:r>
          </w:p>
        </w:tc>
      </w:tr>
      <w:tr w:rsidR="000C4B89" w:rsidRPr="000C4B89" w14:paraId="34DFC2D6" w14:textId="77777777" w:rsidTr="00497AC1">
        <w:trPr>
          <w:trHeight w:val="441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5C3657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15:00-15:15</w:t>
            </w:r>
          </w:p>
        </w:tc>
        <w:tc>
          <w:tcPr>
            <w:tcW w:w="11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89FD" w14:textId="77777777" w:rsidR="000C4B89" w:rsidRPr="000C4B89" w:rsidRDefault="000C4B89" w:rsidP="000C4B89">
            <w:pPr>
              <w:jc w:val="center"/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コーヒーブレイク</w:t>
            </w:r>
          </w:p>
        </w:tc>
      </w:tr>
      <w:tr w:rsidR="000C4B89" w:rsidRPr="000C4B89" w14:paraId="0A5B6265" w14:textId="77777777" w:rsidTr="00497AC1">
        <w:trPr>
          <w:trHeight w:val="1328"/>
          <w:jc w:val="center"/>
        </w:trPr>
        <w:tc>
          <w:tcPr>
            <w:tcW w:w="25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424EE2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15:15-16:15</w:t>
            </w:r>
          </w:p>
        </w:tc>
        <w:tc>
          <w:tcPr>
            <w:tcW w:w="3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D8DDFD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子宮体部・付属器・卵巣</w:t>
            </w:r>
          </w:p>
          <w:p w14:paraId="3BC8FAFE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細胞診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51B213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長坂　徹郎　　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294789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骨軟部・中枢神経</w:t>
            </w:r>
          </w:p>
          <w:p w14:paraId="07AA3B4C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細胞診</w:t>
            </w:r>
          </w:p>
          <w:p w14:paraId="28B194FF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DD1EE" w14:textId="77777777" w:rsidR="000C4B89" w:rsidRPr="000C4B89" w:rsidRDefault="000C4B89" w:rsidP="000C4B89">
            <w:pPr>
              <w:rPr>
                <w:rFonts w:ascii="UD デジタル 教科書体 N" w:eastAsia="UD デジタル 教科書体 N" w:hAnsi="Tahoma" w:cs="Meiryo UI"/>
                <w:sz w:val="22"/>
                <w:szCs w:val="3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 xml:space="preserve">山田　勢至　　</w:t>
            </w:r>
          </w:p>
        </w:tc>
      </w:tr>
    </w:tbl>
    <w:p w14:paraId="3E8AF392" w14:textId="5445D993" w:rsidR="009522E2" w:rsidRDefault="009522E2" w:rsidP="000C4B89">
      <w:pPr>
        <w:rPr>
          <w:rFonts w:ascii="UD デジタル 教科書体 N" w:eastAsia="UD デジタル 教科書体 N" w:hAnsi="Tahoma" w:cs="Meiryo UI"/>
          <w:sz w:val="20"/>
        </w:rPr>
      </w:pPr>
    </w:p>
    <w:p w14:paraId="1D6E6AA7" w14:textId="77777777" w:rsidR="00497AC1" w:rsidRDefault="00497AC1" w:rsidP="000C4B89">
      <w:pPr>
        <w:rPr>
          <w:rFonts w:ascii="UD デジタル 教科書体 N" w:eastAsia="UD デジタル 教科書体 N" w:hAnsi="Tahoma" w:cs="Meiryo UI"/>
          <w:sz w:val="20"/>
        </w:rPr>
      </w:pPr>
    </w:p>
    <w:p w14:paraId="2C76A986" w14:textId="39F6773E" w:rsidR="00497AC1" w:rsidRDefault="00497AC1" w:rsidP="00497AC1">
      <w:pPr>
        <w:jc w:val="center"/>
        <w:rPr>
          <w:rFonts w:ascii="UD デジタル 教科書体 N" w:eastAsia="UD デジタル 教科書体 N" w:hAnsi="Tahoma" w:cs="Meiryo UI"/>
          <w:sz w:val="20"/>
          <w:lang w:eastAsia="zh-TW"/>
        </w:rPr>
      </w:pPr>
      <w:r w:rsidRPr="000C4B89">
        <w:rPr>
          <w:rFonts w:ascii="UD デジタル 教科書体 N" w:eastAsia="UD デジタル 教科書体 N" w:hAnsi="Tahoma" w:cs="Meiryo UI" w:hint="eastAsia"/>
          <w:sz w:val="32"/>
          <w:lang w:eastAsia="zh-TW"/>
        </w:rPr>
        <w:lastRenderedPageBreak/>
        <w:t>2025年 東海連合会細胞診基礎講習会</w:t>
      </w:r>
      <w:r>
        <w:rPr>
          <w:rFonts w:ascii="UD デジタル 教科書体 N" w:eastAsia="UD デジタル 教科書体 N" w:hAnsi="Tahoma" w:cs="Meiryo UI" w:hint="eastAsia"/>
          <w:sz w:val="32"/>
          <w:lang w:eastAsia="zh-TW"/>
        </w:rPr>
        <w:t xml:space="preserve">　講師一覧</w:t>
      </w:r>
    </w:p>
    <w:tbl>
      <w:tblPr>
        <w:tblW w:w="135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1"/>
        <w:gridCol w:w="2266"/>
        <w:gridCol w:w="6615"/>
      </w:tblGrid>
      <w:tr w:rsidR="00497AC1" w:rsidRPr="00497AC1" w14:paraId="21E60111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67B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講演内容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E92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講師（敬称略）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AD6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</w:tr>
      <w:tr w:rsidR="00497AC1" w:rsidRPr="00497AC1" w14:paraId="001CF449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D2E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甲状腺・唾液腺細胞診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36F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浦野誠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C3B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藤田医科大学 ばんたね病院</w:t>
            </w:r>
          </w:p>
        </w:tc>
      </w:tr>
      <w:tr w:rsidR="00497AC1" w:rsidRPr="00497AC1" w14:paraId="246C11AF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479E" w14:textId="192B9306" w:rsidR="00497AC1" w:rsidRPr="00497AC1" w:rsidRDefault="00A17FCB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0C4B89">
              <w:rPr>
                <w:rFonts w:ascii="UD デジタル 教科書体 N" w:eastAsia="UD デジタル 教科書体 N" w:hAnsi="Tahoma" w:cs="Meiryo UI" w:hint="eastAsia"/>
                <w:sz w:val="22"/>
                <w:szCs w:val="32"/>
              </w:rPr>
              <w:t>消化器</w:t>
            </w:r>
            <w:r w:rsidR="00497AC1"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・体腔液細胞診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3F4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山田　鉄也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5418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中部国際医療センター</w:t>
            </w:r>
          </w:p>
        </w:tc>
      </w:tr>
      <w:tr w:rsidR="00497AC1" w:rsidRPr="00497AC1" w14:paraId="30C8FE39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EE1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泌尿器細胞診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271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野村 宣徳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7AF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一宮西病院</w:t>
            </w:r>
          </w:p>
        </w:tc>
      </w:tr>
      <w:tr w:rsidR="00497AC1" w:rsidRPr="00497AC1" w14:paraId="351D1C19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EE5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子宮体部・付属器・卵巣細胞診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708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長坂徹郎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CE74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あいち病理診断クリニック</w:t>
            </w:r>
          </w:p>
        </w:tc>
      </w:tr>
      <w:tr w:rsidR="00497AC1" w:rsidRPr="00497AC1" w14:paraId="79962CE8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A8C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リンパ節・骨髄・髄液細胞診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0ED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藤野　雅彦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CA8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日本赤十字社愛知医療センター名古屋第一病院</w:t>
            </w:r>
          </w:p>
        </w:tc>
      </w:tr>
      <w:tr w:rsidR="00497AC1" w:rsidRPr="00497AC1" w14:paraId="777F3B33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55B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呼吸器細胞診Ⅰ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FE50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岩越 朱里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D20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名古屋医療センター　</w:t>
            </w:r>
          </w:p>
        </w:tc>
      </w:tr>
      <w:tr w:rsidR="00497AC1" w:rsidRPr="00497AC1" w14:paraId="659CDDAC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6FD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呼吸器細胞診Ⅱ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4AA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村上　善子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A829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名古屋医療センター　</w:t>
            </w:r>
          </w:p>
        </w:tc>
      </w:tr>
      <w:tr w:rsidR="00497AC1" w:rsidRPr="00497AC1" w14:paraId="686F6BF8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F2D7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乳腺細胞診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667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西村理恵子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8E28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名古屋医療センター　</w:t>
            </w:r>
          </w:p>
        </w:tc>
      </w:tr>
      <w:tr w:rsidR="00497AC1" w:rsidRPr="00497AC1" w14:paraId="47FAB773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853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子宮頸部細胞診(ホルモン、炎症)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BF7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小島 伊織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4F7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大同病院</w:t>
            </w:r>
          </w:p>
        </w:tc>
      </w:tr>
      <w:tr w:rsidR="00497AC1" w:rsidRPr="00497AC1" w14:paraId="78FBAC95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8A05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子宮頸部細胞診(腫瘍)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A74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渡邊和子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8B3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岐阜県立多治見病院</w:t>
            </w:r>
          </w:p>
        </w:tc>
      </w:tr>
      <w:tr w:rsidR="00497AC1" w:rsidRPr="00497AC1" w14:paraId="18D84AD7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BCFF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感染症の細胞診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FFE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堤　寛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8B0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つつみ病理診断科クリニック</w:t>
            </w:r>
          </w:p>
        </w:tc>
      </w:tr>
      <w:tr w:rsidR="00497AC1" w:rsidRPr="00497AC1" w14:paraId="530BF95F" w14:textId="77777777" w:rsidTr="00497AC1">
        <w:trPr>
          <w:trHeight w:val="652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A18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骨軟部・中枢神経細胞診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A935" w14:textId="77777777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山田 勢至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B9A" w14:textId="137E1E85" w:rsidR="00497AC1" w:rsidRPr="00497AC1" w:rsidRDefault="00497AC1" w:rsidP="00497AC1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  <w:szCs w:val="22"/>
              </w:rPr>
            </w:pPr>
            <w:r w:rsidRPr="00497AC1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  <w:szCs w:val="22"/>
              </w:rPr>
              <w:t>藤田医科大学医学部</w:t>
            </w:r>
          </w:p>
        </w:tc>
      </w:tr>
    </w:tbl>
    <w:p w14:paraId="74410826" w14:textId="77777777" w:rsidR="00497AC1" w:rsidRPr="00497AC1" w:rsidRDefault="00497AC1" w:rsidP="000C4B89">
      <w:pPr>
        <w:rPr>
          <w:rFonts w:ascii="UD デジタル 教科書体 N" w:eastAsia="UD デジタル 教科書体 N" w:hAnsi="Tahoma" w:cs="Meiryo UI"/>
          <w:sz w:val="20"/>
        </w:rPr>
      </w:pPr>
    </w:p>
    <w:p w14:paraId="78F8F35F" w14:textId="1761D3F6" w:rsidR="00497AC1" w:rsidRPr="00497AC1" w:rsidRDefault="00497AC1" w:rsidP="00497AC1">
      <w:pPr>
        <w:jc w:val="center"/>
        <w:rPr>
          <w:rFonts w:ascii="UD デジタル 教科書体 N" w:eastAsia="UD デジタル 教科書体 N" w:hAnsi="Tahoma" w:cs="Meiryo UI"/>
          <w:sz w:val="32"/>
        </w:rPr>
      </w:pPr>
    </w:p>
    <w:sectPr w:rsidR="00497AC1" w:rsidRPr="00497AC1" w:rsidSect="00497AC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3B37" w14:textId="77777777" w:rsidR="004954E3" w:rsidRDefault="004954E3" w:rsidP="009F1AAD">
      <w:r>
        <w:separator/>
      </w:r>
    </w:p>
  </w:endnote>
  <w:endnote w:type="continuationSeparator" w:id="0">
    <w:p w14:paraId="5A405521" w14:textId="77777777" w:rsidR="004954E3" w:rsidRDefault="004954E3" w:rsidP="009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2B98" w14:textId="77777777" w:rsidR="004954E3" w:rsidRDefault="004954E3" w:rsidP="009F1AAD">
      <w:r>
        <w:separator/>
      </w:r>
    </w:p>
  </w:footnote>
  <w:footnote w:type="continuationSeparator" w:id="0">
    <w:p w14:paraId="07ACE241" w14:textId="77777777" w:rsidR="004954E3" w:rsidRDefault="004954E3" w:rsidP="009F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4A"/>
    <w:rsid w:val="0000655B"/>
    <w:rsid w:val="00026D7F"/>
    <w:rsid w:val="00060323"/>
    <w:rsid w:val="000B52C2"/>
    <w:rsid w:val="000B70FD"/>
    <w:rsid w:val="000C4B89"/>
    <w:rsid w:val="00116602"/>
    <w:rsid w:val="0013311A"/>
    <w:rsid w:val="001410FC"/>
    <w:rsid w:val="00145125"/>
    <w:rsid w:val="001605D4"/>
    <w:rsid w:val="001771F7"/>
    <w:rsid w:val="00182A67"/>
    <w:rsid w:val="00183F40"/>
    <w:rsid w:val="00191694"/>
    <w:rsid w:val="001926EE"/>
    <w:rsid w:val="001B7410"/>
    <w:rsid w:val="001B7CC5"/>
    <w:rsid w:val="001E6590"/>
    <w:rsid w:val="0022788C"/>
    <w:rsid w:val="00293516"/>
    <w:rsid w:val="002D1FD7"/>
    <w:rsid w:val="002F35EA"/>
    <w:rsid w:val="00303A70"/>
    <w:rsid w:val="00313174"/>
    <w:rsid w:val="0034382A"/>
    <w:rsid w:val="003641ED"/>
    <w:rsid w:val="00364B82"/>
    <w:rsid w:val="003B1327"/>
    <w:rsid w:val="003C54BE"/>
    <w:rsid w:val="003C5B48"/>
    <w:rsid w:val="00422F77"/>
    <w:rsid w:val="0043414A"/>
    <w:rsid w:val="0045215D"/>
    <w:rsid w:val="00492BF0"/>
    <w:rsid w:val="004954E3"/>
    <w:rsid w:val="00497AC1"/>
    <w:rsid w:val="004C0C18"/>
    <w:rsid w:val="004C6315"/>
    <w:rsid w:val="004D1EC8"/>
    <w:rsid w:val="004D6E20"/>
    <w:rsid w:val="004E0F02"/>
    <w:rsid w:val="00507D7B"/>
    <w:rsid w:val="00534A06"/>
    <w:rsid w:val="00543A8A"/>
    <w:rsid w:val="00552862"/>
    <w:rsid w:val="00572014"/>
    <w:rsid w:val="0057238D"/>
    <w:rsid w:val="005F566C"/>
    <w:rsid w:val="0060031A"/>
    <w:rsid w:val="0062489F"/>
    <w:rsid w:val="00694EB6"/>
    <w:rsid w:val="00695854"/>
    <w:rsid w:val="006B4250"/>
    <w:rsid w:val="006C0924"/>
    <w:rsid w:val="006D793C"/>
    <w:rsid w:val="00732EB8"/>
    <w:rsid w:val="007B4C3A"/>
    <w:rsid w:val="007C08E9"/>
    <w:rsid w:val="00813463"/>
    <w:rsid w:val="008304BD"/>
    <w:rsid w:val="00862006"/>
    <w:rsid w:val="00872D70"/>
    <w:rsid w:val="00893464"/>
    <w:rsid w:val="008F0914"/>
    <w:rsid w:val="00911029"/>
    <w:rsid w:val="0092253B"/>
    <w:rsid w:val="009424B0"/>
    <w:rsid w:val="009433EE"/>
    <w:rsid w:val="009522E2"/>
    <w:rsid w:val="0099639F"/>
    <w:rsid w:val="009A0DA3"/>
    <w:rsid w:val="009A23F7"/>
    <w:rsid w:val="009E5035"/>
    <w:rsid w:val="009F1AAD"/>
    <w:rsid w:val="00A12ED4"/>
    <w:rsid w:val="00A17E55"/>
    <w:rsid w:val="00A17FCB"/>
    <w:rsid w:val="00A330BD"/>
    <w:rsid w:val="00A46A8C"/>
    <w:rsid w:val="00A63D94"/>
    <w:rsid w:val="00A75387"/>
    <w:rsid w:val="00A80396"/>
    <w:rsid w:val="00A80500"/>
    <w:rsid w:val="00AE3002"/>
    <w:rsid w:val="00AE328C"/>
    <w:rsid w:val="00B00D8C"/>
    <w:rsid w:val="00B01591"/>
    <w:rsid w:val="00B03B31"/>
    <w:rsid w:val="00B417B5"/>
    <w:rsid w:val="00B46631"/>
    <w:rsid w:val="00B56239"/>
    <w:rsid w:val="00B72F4A"/>
    <w:rsid w:val="00B82E86"/>
    <w:rsid w:val="00BA5044"/>
    <w:rsid w:val="00BA7AB3"/>
    <w:rsid w:val="00BB5ED1"/>
    <w:rsid w:val="00BF0E88"/>
    <w:rsid w:val="00C36D3D"/>
    <w:rsid w:val="00C617BB"/>
    <w:rsid w:val="00C85F86"/>
    <w:rsid w:val="00CC63B0"/>
    <w:rsid w:val="00CE3467"/>
    <w:rsid w:val="00CF528B"/>
    <w:rsid w:val="00D04EEF"/>
    <w:rsid w:val="00D12186"/>
    <w:rsid w:val="00D15BD1"/>
    <w:rsid w:val="00D34460"/>
    <w:rsid w:val="00D35541"/>
    <w:rsid w:val="00D356E5"/>
    <w:rsid w:val="00D40BAD"/>
    <w:rsid w:val="00D85ADB"/>
    <w:rsid w:val="00DA1FEF"/>
    <w:rsid w:val="00DA34EA"/>
    <w:rsid w:val="00DA6D6E"/>
    <w:rsid w:val="00E7105A"/>
    <w:rsid w:val="00E71EFB"/>
    <w:rsid w:val="00EC2ADB"/>
    <w:rsid w:val="00EC5DC4"/>
    <w:rsid w:val="00EF6372"/>
    <w:rsid w:val="00F00E7A"/>
    <w:rsid w:val="00F27297"/>
    <w:rsid w:val="00F337F9"/>
    <w:rsid w:val="00F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F1926"/>
  <w15:docId w15:val="{5D7FC128-ADEA-4B7F-811F-2575FEBA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hAnsi="Courier New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1A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F1AAD"/>
    <w:rPr>
      <w:rFonts w:ascii="Courier New" w:hAnsi="Courier New"/>
      <w:kern w:val="2"/>
      <w:sz w:val="24"/>
      <w:szCs w:val="24"/>
    </w:rPr>
  </w:style>
  <w:style w:type="paragraph" w:styleId="a5">
    <w:name w:val="footer"/>
    <w:basedOn w:val="a"/>
    <w:link w:val="a6"/>
    <w:rsid w:val="009F1A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F1AAD"/>
    <w:rPr>
      <w:rFonts w:ascii="Courier New" w:hAnsi="Courier New"/>
      <w:kern w:val="2"/>
      <w:sz w:val="24"/>
      <w:szCs w:val="24"/>
    </w:rPr>
  </w:style>
  <w:style w:type="paragraph" w:styleId="a7">
    <w:name w:val="Balloon Text"/>
    <w:basedOn w:val="a"/>
    <w:link w:val="a8"/>
    <w:rsid w:val="001926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926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1C9C-855D-4E57-A7F4-49858A2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  東海連合会細胞診基礎講習会</vt:lpstr>
      <vt:lpstr>平成１４年度  東海連合会細胞診基礎講習会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  東海連合会細胞診基礎講習会</dc:title>
  <dc:creator>KAZUO KATO</dc:creator>
  <cp:lastModifiedBy>事務局 東海連合会</cp:lastModifiedBy>
  <cp:revision>11</cp:revision>
  <cp:lastPrinted>2012-04-09T10:06:00Z</cp:lastPrinted>
  <dcterms:created xsi:type="dcterms:W3CDTF">2021-02-11T07:31:00Z</dcterms:created>
  <dcterms:modified xsi:type="dcterms:W3CDTF">2025-05-08T09:00:00Z</dcterms:modified>
</cp:coreProperties>
</file>